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D049" w14:textId="3CB5040B" w:rsidR="003316F8" w:rsidRPr="00A7263D" w:rsidRDefault="003316F8">
      <w:pPr>
        <w:rPr>
          <w:rFonts w:ascii="Arial" w:hAnsi="Arial" w:cs="Arial"/>
          <w:b/>
          <w:bCs/>
          <w:sz w:val="28"/>
          <w:szCs w:val="28"/>
        </w:rPr>
      </w:pPr>
      <w:r w:rsidRPr="00A7263D">
        <w:rPr>
          <w:rFonts w:ascii="Arial" w:hAnsi="Arial" w:cs="Arial"/>
          <w:b/>
          <w:bCs/>
          <w:sz w:val="28"/>
          <w:szCs w:val="28"/>
        </w:rPr>
        <w:t xml:space="preserve">Quality </w:t>
      </w:r>
      <w:r w:rsidR="00A7263D">
        <w:rPr>
          <w:rFonts w:ascii="Arial" w:hAnsi="Arial" w:cs="Arial"/>
          <w:b/>
          <w:bCs/>
          <w:sz w:val="28"/>
          <w:szCs w:val="28"/>
        </w:rPr>
        <w:t>A</w:t>
      </w:r>
      <w:r w:rsidRPr="00A7263D">
        <w:rPr>
          <w:rFonts w:ascii="Arial" w:hAnsi="Arial" w:cs="Arial"/>
          <w:b/>
          <w:bCs/>
          <w:sz w:val="28"/>
          <w:szCs w:val="28"/>
        </w:rPr>
        <w:t>ssurance</w:t>
      </w:r>
    </w:p>
    <w:p w14:paraId="46D45FB6" w14:textId="77777777" w:rsidR="00A7263D" w:rsidRPr="00A7263D" w:rsidRDefault="00547DA3">
      <w:pPr>
        <w:rPr>
          <w:rFonts w:ascii="Arial" w:hAnsi="Arial" w:cs="Arial"/>
          <w:b/>
          <w:bCs/>
          <w:sz w:val="24"/>
          <w:szCs w:val="24"/>
        </w:rPr>
      </w:pPr>
      <w:r w:rsidRPr="00A7263D">
        <w:rPr>
          <w:rFonts w:ascii="Arial" w:hAnsi="Arial" w:cs="Arial"/>
          <w:b/>
          <w:bCs/>
          <w:sz w:val="24"/>
          <w:szCs w:val="24"/>
        </w:rPr>
        <w:t>Q</w:t>
      </w:r>
      <w:r w:rsidR="00A7263D" w:rsidRPr="00A7263D">
        <w:rPr>
          <w:rFonts w:ascii="Arial" w:hAnsi="Arial" w:cs="Arial"/>
          <w:b/>
          <w:bCs/>
          <w:sz w:val="24"/>
          <w:szCs w:val="24"/>
        </w:rPr>
        <w:t xml:space="preserve">uality Assurance and Monitoring </w:t>
      </w:r>
    </w:p>
    <w:p w14:paraId="6450D769" w14:textId="4E9C4516" w:rsidR="00547DA3" w:rsidRPr="00CD781D" w:rsidRDefault="00385EE7">
      <w:pPr>
        <w:rPr>
          <w:rFonts w:ascii="Arial" w:hAnsi="Arial" w:cs="Arial"/>
        </w:rPr>
      </w:pPr>
      <w:r>
        <w:rPr>
          <w:rFonts w:ascii="Arial" w:hAnsi="Arial" w:cs="Arial"/>
        </w:rPr>
        <w:t>Shekinah Support</w:t>
      </w:r>
      <w:r w:rsidR="00547DA3" w:rsidRPr="00CD781D">
        <w:rPr>
          <w:rFonts w:ascii="Arial" w:hAnsi="Arial" w:cs="Arial"/>
        </w:rPr>
        <w:t xml:space="preserve"> aims to provide the best possible level of service to young people, their families and the placing authority. Therefore, the monitoring of our service is based on the principle of regular checking</w:t>
      </w:r>
      <w:r w:rsidR="00CD781D">
        <w:rPr>
          <w:rFonts w:ascii="Arial" w:hAnsi="Arial" w:cs="Arial"/>
        </w:rPr>
        <w:t xml:space="preserve">, continuous improvement </w:t>
      </w:r>
      <w:r w:rsidR="00FA51B0">
        <w:rPr>
          <w:rFonts w:ascii="Arial" w:hAnsi="Arial" w:cs="Arial"/>
        </w:rPr>
        <w:t xml:space="preserve">by setting </w:t>
      </w:r>
      <w:r w:rsidR="00A7263D">
        <w:rPr>
          <w:rFonts w:ascii="Arial" w:hAnsi="Arial" w:cs="Arial"/>
        </w:rPr>
        <w:t>‘smart’</w:t>
      </w:r>
      <w:r w:rsidR="00547DA3" w:rsidRPr="00CD781D">
        <w:rPr>
          <w:rFonts w:ascii="Arial" w:hAnsi="Arial" w:cs="Arial"/>
        </w:rPr>
        <w:t xml:space="preserve"> targets</w:t>
      </w:r>
      <w:r w:rsidR="00FA51B0">
        <w:rPr>
          <w:rFonts w:ascii="Arial" w:hAnsi="Arial" w:cs="Arial"/>
        </w:rPr>
        <w:t xml:space="preserve"> (</w:t>
      </w:r>
      <w:r w:rsidR="00547DA3" w:rsidRPr="00CD781D">
        <w:rPr>
          <w:rFonts w:ascii="Arial" w:hAnsi="Arial" w:cs="Arial"/>
        </w:rPr>
        <w:t xml:space="preserve">Specific Measurable Achievable Realistic </w:t>
      </w:r>
      <w:r w:rsidR="00FA51B0">
        <w:rPr>
          <w:rFonts w:ascii="Arial" w:hAnsi="Arial" w:cs="Arial"/>
        </w:rPr>
        <w:t>and w</w:t>
      </w:r>
      <w:r w:rsidR="00547DA3" w:rsidRPr="00CD781D">
        <w:rPr>
          <w:rFonts w:ascii="Arial" w:hAnsi="Arial" w:cs="Arial"/>
        </w:rPr>
        <w:t xml:space="preserve">ithin a </w:t>
      </w:r>
      <w:r w:rsidR="00FA51B0">
        <w:rPr>
          <w:rFonts w:ascii="Arial" w:hAnsi="Arial" w:cs="Arial"/>
        </w:rPr>
        <w:t>T</w:t>
      </w:r>
      <w:r w:rsidR="00547DA3" w:rsidRPr="00CD781D">
        <w:rPr>
          <w:rFonts w:ascii="Arial" w:hAnsi="Arial" w:cs="Arial"/>
        </w:rPr>
        <w:t>ime frame</w:t>
      </w:r>
      <w:r w:rsidR="00FA51B0">
        <w:rPr>
          <w:rFonts w:ascii="Arial" w:hAnsi="Arial" w:cs="Arial"/>
        </w:rPr>
        <w:t>)</w:t>
      </w:r>
      <w:r w:rsidR="00CD781D">
        <w:rPr>
          <w:rFonts w:ascii="Arial" w:hAnsi="Arial" w:cs="Arial"/>
        </w:rPr>
        <w:t>.</w:t>
      </w:r>
      <w:r w:rsidR="00547DA3" w:rsidRPr="00CD781D">
        <w:rPr>
          <w:rFonts w:ascii="Arial" w:hAnsi="Arial" w:cs="Arial"/>
        </w:rPr>
        <w:t xml:space="preserve"> Young people, their parents/careers and the placing authority can </w:t>
      </w:r>
      <w:r w:rsidR="00CD781D">
        <w:rPr>
          <w:rFonts w:ascii="Arial" w:hAnsi="Arial" w:cs="Arial"/>
        </w:rPr>
        <w:t xml:space="preserve">access </w:t>
      </w:r>
      <w:r w:rsidR="00FA51B0">
        <w:rPr>
          <w:rFonts w:ascii="Arial" w:hAnsi="Arial" w:cs="Arial"/>
        </w:rPr>
        <w:t xml:space="preserve">via </w:t>
      </w:r>
      <w:r w:rsidR="00CD781D">
        <w:rPr>
          <w:rFonts w:ascii="Arial" w:hAnsi="Arial" w:cs="Arial"/>
        </w:rPr>
        <w:t>the care management system or receive a copy of the care outcomes of the young person</w:t>
      </w:r>
      <w:r w:rsidR="00FA51B0">
        <w:rPr>
          <w:rFonts w:ascii="Arial" w:hAnsi="Arial" w:cs="Arial"/>
        </w:rPr>
        <w:t>. T</w:t>
      </w:r>
      <w:r w:rsidR="00CD781D">
        <w:rPr>
          <w:rFonts w:ascii="Arial" w:hAnsi="Arial" w:cs="Arial"/>
        </w:rPr>
        <w:t>his is in the form of LAC reports, skills and personal development target scoring in weekly reports and the progression charts.</w:t>
      </w:r>
      <w:r w:rsidR="00547DA3" w:rsidRPr="00CD781D">
        <w:rPr>
          <w:rFonts w:ascii="Arial" w:hAnsi="Arial" w:cs="Arial"/>
        </w:rPr>
        <w:t xml:space="preserve"> This is mostly demonstrated in the progression of bespoke self -development targets for each young person in our care</w:t>
      </w:r>
      <w:r w:rsidR="00FA51B0">
        <w:rPr>
          <w:rFonts w:ascii="Arial" w:hAnsi="Arial" w:cs="Arial"/>
        </w:rPr>
        <w:t>. I</w:t>
      </w:r>
      <w:r w:rsidR="00CD781D">
        <w:rPr>
          <w:rFonts w:ascii="Arial" w:hAnsi="Arial" w:cs="Arial"/>
        </w:rPr>
        <w:t>t highlights areas in need of extra support to meet set targets of the young person’ achieved scores for self - development as the main yard stick of performance or positive engagement with the care resources. Development in an active placement. Using the care</w:t>
      </w:r>
      <w:r w:rsidR="00547DA3" w:rsidRPr="00CD781D">
        <w:rPr>
          <w:rFonts w:ascii="Arial" w:hAnsi="Arial" w:cs="Arial"/>
        </w:rPr>
        <w:t xml:space="preserve"> management system, performance becomes much visible along with the agreed approach to dealing with barriers towards target outcomes.</w:t>
      </w:r>
    </w:p>
    <w:p w14:paraId="49161850" w14:textId="664590E8" w:rsidR="00547DA3" w:rsidRPr="00CD781D" w:rsidRDefault="00FA51B0">
      <w:pPr>
        <w:rPr>
          <w:rFonts w:ascii="Arial" w:hAnsi="Arial" w:cs="Arial"/>
        </w:rPr>
      </w:pPr>
      <w:r>
        <w:rPr>
          <w:rFonts w:ascii="Arial" w:hAnsi="Arial" w:cs="Arial"/>
        </w:rPr>
        <w:t>P</w:t>
      </w:r>
      <w:r w:rsidR="003429EE" w:rsidRPr="00CD781D">
        <w:rPr>
          <w:rFonts w:ascii="Arial" w:hAnsi="Arial" w:cs="Arial"/>
        </w:rPr>
        <w:t xml:space="preserve">erformance </w:t>
      </w:r>
      <w:r>
        <w:rPr>
          <w:rFonts w:ascii="Arial" w:hAnsi="Arial" w:cs="Arial"/>
        </w:rPr>
        <w:t xml:space="preserve">and </w:t>
      </w:r>
      <w:r w:rsidR="003429EE" w:rsidRPr="00CD781D">
        <w:rPr>
          <w:rFonts w:ascii="Arial" w:hAnsi="Arial" w:cs="Arial"/>
        </w:rPr>
        <w:t>outcomes</w:t>
      </w:r>
      <w:r>
        <w:rPr>
          <w:rFonts w:ascii="Arial" w:hAnsi="Arial" w:cs="Arial"/>
        </w:rPr>
        <w:t xml:space="preserve"> are </w:t>
      </w:r>
      <w:r w:rsidR="00547DA3" w:rsidRPr="00CD781D">
        <w:rPr>
          <w:rFonts w:ascii="Arial" w:hAnsi="Arial" w:cs="Arial"/>
        </w:rPr>
        <w:t xml:space="preserve">discussed and reviewed with managers after 3 months. The standard of the care provided by </w:t>
      </w:r>
      <w:r w:rsidR="00385EE7">
        <w:rPr>
          <w:rFonts w:ascii="Arial" w:hAnsi="Arial" w:cs="Arial"/>
        </w:rPr>
        <w:t>Shekinah Support</w:t>
      </w:r>
      <w:r w:rsidR="00547DA3" w:rsidRPr="00CD781D">
        <w:rPr>
          <w:rFonts w:ascii="Arial" w:hAnsi="Arial" w:cs="Arial"/>
        </w:rPr>
        <w:t xml:space="preserve"> is of course further monitored by the Local Authority</w:t>
      </w:r>
      <w:r w:rsidR="007C2EB4" w:rsidRPr="00CD781D">
        <w:rPr>
          <w:rFonts w:ascii="Arial" w:hAnsi="Arial" w:cs="Arial"/>
        </w:rPr>
        <w:t>. They are assisted in this task with the access to child/ young person care records from weekly reports to progression targets.</w:t>
      </w:r>
      <w:r w:rsidR="00547DA3" w:rsidRPr="00CD781D">
        <w:rPr>
          <w:rFonts w:ascii="Arial" w:hAnsi="Arial" w:cs="Arial"/>
        </w:rPr>
        <w:t xml:space="preserve"> </w:t>
      </w:r>
    </w:p>
    <w:p w14:paraId="7D690643" w14:textId="2591C37F" w:rsidR="00536A9D" w:rsidRPr="00510140" w:rsidRDefault="00547DA3" w:rsidP="003316F8">
      <w:pPr>
        <w:rPr>
          <w:rFonts w:ascii="Arial" w:hAnsi="Arial" w:cs="Arial"/>
        </w:rPr>
      </w:pPr>
      <w:r w:rsidRPr="00CD781D">
        <w:rPr>
          <w:rFonts w:ascii="Arial" w:hAnsi="Arial" w:cs="Arial"/>
        </w:rPr>
        <w:t xml:space="preserve">Each young person residing at </w:t>
      </w:r>
      <w:r w:rsidR="00385EE7">
        <w:rPr>
          <w:rFonts w:ascii="Arial" w:hAnsi="Arial" w:cs="Arial"/>
        </w:rPr>
        <w:t>Shekinah Support</w:t>
      </w:r>
      <w:r w:rsidRPr="00CD781D">
        <w:rPr>
          <w:rFonts w:ascii="Arial" w:hAnsi="Arial" w:cs="Arial"/>
        </w:rPr>
        <w:t xml:space="preserve"> </w:t>
      </w:r>
      <w:r w:rsidR="00536A9D">
        <w:rPr>
          <w:rFonts w:ascii="Arial" w:hAnsi="Arial" w:cs="Arial"/>
        </w:rPr>
        <w:t>houses</w:t>
      </w:r>
      <w:r w:rsidRPr="00CD781D">
        <w:rPr>
          <w:rFonts w:ascii="Arial" w:hAnsi="Arial" w:cs="Arial"/>
        </w:rPr>
        <w:t xml:space="preserve"> will have a pathway plan</w:t>
      </w:r>
      <w:r w:rsidR="007C2EB4" w:rsidRPr="00CD781D">
        <w:rPr>
          <w:rFonts w:ascii="Arial" w:hAnsi="Arial" w:cs="Arial"/>
        </w:rPr>
        <w:t xml:space="preserve"> or alternatively a care /support plan.</w:t>
      </w:r>
      <w:r w:rsidRPr="00CD781D">
        <w:rPr>
          <w:rFonts w:ascii="Arial" w:hAnsi="Arial" w:cs="Arial"/>
        </w:rPr>
        <w:t xml:space="preserve"> The</w:t>
      </w:r>
      <w:r w:rsidR="007C2EB4" w:rsidRPr="00CD781D">
        <w:rPr>
          <w:rFonts w:ascii="Arial" w:hAnsi="Arial" w:cs="Arial"/>
        </w:rPr>
        <w:t>se</w:t>
      </w:r>
      <w:r w:rsidRPr="00CD781D">
        <w:rPr>
          <w:rFonts w:ascii="Arial" w:hAnsi="Arial" w:cs="Arial"/>
        </w:rPr>
        <w:t xml:space="preserve"> </w:t>
      </w:r>
      <w:r w:rsidR="007C2EB4" w:rsidRPr="00CD781D">
        <w:rPr>
          <w:rFonts w:ascii="Arial" w:hAnsi="Arial" w:cs="Arial"/>
        </w:rPr>
        <w:t>reports</w:t>
      </w:r>
      <w:r w:rsidRPr="00CD781D">
        <w:rPr>
          <w:rFonts w:ascii="Arial" w:hAnsi="Arial" w:cs="Arial"/>
        </w:rPr>
        <w:t xml:space="preserve"> </w:t>
      </w:r>
      <w:r w:rsidR="007C2EB4" w:rsidRPr="00CD781D">
        <w:rPr>
          <w:rFonts w:ascii="Arial" w:hAnsi="Arial" w:cs="Arial"/>
        </w:rPr>
        <w:t>set</w:t>
      </w:r>
      <w:r w:rsidRPr="00CD781D">
        <w:rPr>
          <w:rFonts w:ascii="Arial" w:hAnsi="Arial" w:cs="Arial"/>
        </w:rPr>
        <w:t xml:space="preserve"> clear targets for the young person</w:t>
      </w:r>
      <w:r w:rsidR="000B1FD5" w:rsidRPr="00CD781D">
        <w:rPr>
          <w:rFonts w:ascii="Arial" w:hAnsi="Arial" w:cs="Arial"/>
        </w:rPr>
        <w:t xml:space="preserve"> progression into self - independence</w:t>
      </w:r>
      <w:r w:rsidRPr="00CD781D">
        <w:rPr>
          <w:rFonts w:ascii="Arial" w:hAnsi="Arial" w:cs="Arial"/>
        </w:rPr>
        <w:t xml:space="preserve">. Our aim is to ensure the young person achieves realistic and achievable targets </w:t>
      </w:r>
      <w:r w:rsidR="007C2EB4" w:rsidRPr="00CD781D">
        <w:rPr>
          <w:rFonts w:ascii="Arial" w:hAnsi="Arial" w:cs="Arial"/>
        </w:rPr>
        <w:t>towards progressive outcomes.</w:t>
      </w:r>
      <w:r w:rsidRPr="00CD781D">
        <w:rPr>
          <w:rFonts w:ascii="Arial" w:hAnsi="Arial" w:cs="Arial"/>
        </w:rPr>
        <w:t xml:space="preserve"> Th</w:t>
      </w:r>
      <w:r w:rsidR="007C2EB4" w:rsidRPr="00CD781D">
        <w:rPr>
          <w:rFonts w:ascii="Arial" w:hAnsi="Arial" w:cs="Arial"/>
        </w:rPr>
        <w:t xml:space="preserve">is </w:t>
      </w:r>
      <w:r w:rsidRPr="00CD781D">
        <w:rPr>
          <w:rFonts w:ascii="Arial" w:hAnsi="Arial" w:cs="Arial"/>
        </w:rPr>
        <w:t xml:space="preserve">is reviewed every three months and at statutory review meetings. The key worker will also write </w:t>
      </w:r>
      <w:r w:rsidR="007C2EB4" w:rsidRPr="00CD781D">
        <w:rPr>
          <w:rFonts w:ascii="Arial" w:hAnsi="Arial" w:cs="Arial"/>
        </w:rPr>
        <w:t>weekly /</w:t>
      </w:r>
      <w:r w:rsidRPr="00CD781D">
        <w:rPr>
          <w:rFonts w:ascii="Arial" w:hAnsi="Arial" w:cs="Arial"/>
        </w:rPr>
        <w:t xml:space="preserve">monthly reports </w:t>
      </w:r>
      <w:r w:rsidR="007C2EB4" w:rsidRPr="00CD781D">
        <w:rPr>
          <w:rFonts w:ascii="Arial" w:hAnsi="Arial" w:cs="Arial"/>
        </w:rPr>
        <w:t>made available to</w:t>
      </w:r>
      <w:r w:rsidRPr="00CD781D">
        <w:rPr>
          <w:rFonts w:ascii="Arial" w:hAnsi="Arial" w:cs="Arial"/>
        </w:rPr>
        <w:t xml:space="preserve"> the placing authority and, if appropriate, the young person's carer</w:t>
      </w:r>
      <w:r w:rsidR="007C2EB4" w:rsidRPr="00CD781D">
        <w:rPr>
          <w:rFonts w:ascii="Arial" w:hAnsi="Arial" w:cs="Arial"/>
        </w:rPr>
        <w:t xml:space="preserve"> or, and their </w:t>
      </w:r>
      <w:r w:rsidRPr="00CD781D">
        <w:rPr>
          <w:rFonts w:ascii="Arial" w:hAnsi="Arial" w:cs="Arial"/>
        </w:rPr>
        <w:t>parents.</w:t>
      </w:r>
    </w:p>
    <w:p w14:paraId="5ABD28C6" w14:textId="77777777" w:rsidR="00536A9D" w:rsidRDefault="00536A9D" w:rsidP="003316F8">
      <w:pPr>
        <w:rPr>
          <w:rFonts w:ascii="Arial" w:hAnsi="Arial" w:cs="Arial"/>
          <w:b/>
          <w:bCs/>
          <w:color w:val="000000" w:themeColor="text1"/>
          <w:sz w:val="24"/>
          <w:szCs w:val="24"/>
        </w:rPr>
      </w:pPr>
    </w:p>
    <w:p w14:paraId="7FBF7322" w14:textId="412244FB" w:rsidR="000B1FD5" w:rsidRPr="00FA51B0" w:rsidRDefault="000B1FD5" w:rsidP="003316F8">
      <w:pPr>
        <w:rPr>
          <w:rFonts w:ascii="Arial" w:hAnsi="Arial" w:cs="Arial"/>
          <w:b/>
          <w:bCs/>
          <w:color w:val="000000" w:themeColor="text1"/>
          <w:sz w:val="24"/>
          <w:szCs w:val="24"/>
        </w:rPr>
      </w:pPr>
      <w:r w:rsidRPr="00FA51B0">
        <w:rPr>
          <w:rFonts w:ascii="Arial" w:hAnsi="Arial" w:cs="Arial"/>
          <w:b/>
          <w:bCs/>
          <w:color w:val="000000" w:themeColor="text1"/>
          <w:sz w:val="24"/>
          <w:szCs w:val="24"/>
        </w:rPr>
        <w:t>S</w:t>
      </w:r>
      <w:r w:rsidR="00FA51B0" w:rsidRPr="00FA51B0">
        <w:rPr>
          <w:rFonts w:ascii="Arial" w:hAnsi="Arial" w:cs="Arial"/>
          <w:b/>
          <w:bCs/>
          <w:color w:val="000000" w:themeColor="text1"/>
          <w:sz w:val="24"/>
          <w:szCs w:val="24"/>
        </w:rPr>
        <w:t>taff</w:t>
      </w:r>
      <w:r w:rsidRPr="00FA51B0">
        <w:rPr>
          <w:rFonts w:ascii="Arial" w:hAnsi="Arial" w:cs="Arial"/>
          <w:b/>
          <w:bCs/>
          <w:color w:val="000000" w:themeColor="text1"/>
          <w:sz w:val="24"/>
          <w:szCs w:val="24"/>
        </w:rPr>
        <w:t xml:space="preserve"> S</w:t>
      </w:r>
      <w:r w:rsidR="00FA51B0" w:rsidRPr="00FA51B0">
        <w:rPr>
          <w:rFonts w:ascii="Arial" w:hAnsi="Arial" w:cs="Arial"/>
          <w:b/>
          <w:bCs/>
          <w:color w:val="000000" w:themeColor="text1"/>
          <w:sz w:val="24"/>
          <w:szCs w:val="24"/>
        </w:rPr>
        <w:t>upervision</w:t>
      </w:r>
    </w:p>
    <w:p w14:paraId="43666FA6" w14:textId="77B38068" w:rsidR="003316F8" w:rsidRPr="00CD781D" w:rsidRDefault="007C2EB4" w:rsidP="003316F8">
      <w:pPr>
        <w:rPr>
          <w:rFonts w:ascii="Arial" w:hAnsi="Arial" w:cs="Arial"/>
          <w:color w:val="44546A"/>
        </w:rPr>
      </w:pPr>
      <w:r w:rsidRPr="00CD781D">
        <w:rPr>
          <w:rFonts w:ascii="Arial" w:hAnsi="Arial" w:cs="Arial"/>
        </w:rPr>
        <w:t xml:space="preserve">Staff being the major resource of care do receive regular training </w:t>
      </w:r>
      <w:r w:rsidR="00536A9D">
        <w:rPr>
          <w:rFonts w:ascii="Arial" w:hAnsi="Arial" w:cs="Arial"/>
        </w:rPr>
        <w:t xml:space="preserve">of </w:t>
      </w:r>
      <w:r w:rsidR="00740F9E">
        <w:rPr>
          <w:rFonts w:ascii="Arial" w:hAnsi="Arial" w:cs="Arial"/>
        </w:rPr>
        <w:t>compulsory and voluntary courses. P</w:t>
      </w:r>
      <w:r w:rsidRPr="00CD781D">
        <w:rPr>
          <w:rFonts w:ascii="Arial" w:hAnsi="Arial" w:cs="Arial"/>
        </w:rPr>
        <w:t>erformance reviews</w:t>
      </w:r>
      <w:r w:rsidR="00740F9E">
        <w:rPr>
          <w:rFonts w:ascii="Arial" w:hAnsi="Arial" w:cs="Arial"/>
        </w:rPr>
        <w:t xml:space="preserve"> forms part of the monthly supervisory sessions between frontline staff and the area manager</w:t>
      </w:r>
      <w:r w:rsidRPr="00CD781D">
        <w:rPr>
          <w:rFonts w:ascii="Arial" w:hAnsi="Arial" w:cs="Arial"/>
          <w:color w:val="44546A"/>
        </w:rPr>
        <w:t>.</w:t>
      </w:r>
    </w:p>
    <w:p w14:paraId="6D197DBE" w14:textId="2C256F16" w:rsidR="003316F8" w:rsidRPr="00CD781D" w:rsidRDefault="003316F8" w:rsidP="000B1FD5">
      <w:pPr>
        <w:pStyle w:val="NoSpacing"/>
        <w:rPr>
          <w:rFonts w:ascii="Arial" w:hAnsi="Arial" w:cs="Arial"/>
        </w:rPr>
      </w:pPr>
      <w:r w:rsidRPr="00FA51B0">
        <w:rPr>
          <w:rFonts w:ascii="Arial" w:hAnsi="Arial" w:cs="Arial"/>
        </w:rPr>
        <w:t>Agency staff</w:t>
      </w:r>
      <w:r w:rsidRPr="00CD781D">
        <w:rPr>
          <w:rFonts w:ascii="Arial" w:hAnsi="Arial" w:cs="Arial"/>
        </w:rPr>
        <w:t xml:space="preserve"> </w:t>
      </w:r>
      <w:r w:rsidR="00FA51B0">
        <w:rPr>
          <w:rFonts w:ascii="Arial" w:hAnsi="Arial" w:cs="Arial"/>
        </w:rPr>
        <w:t xml:space="preserve">in our </w:t>
      </w:r>
      <w:r w:rsidR="00536A9D">
        <w:rPr>
          <w:rFonts w:ascii="Arial" w:hAnsi="Arial" w:cs="Arial"/>
        </w:rPr>
        <w:t>Houses</w:t>
      </w:r>
      <w:r w:rsidR="00BE5F63">
        <w:rPr>
          <w:rFonts w:ascii="Arial" w:hAnsi="Arial" w:cs="Arial"/>
        </w:rPr>
        <w:t>,</w:t>
      </w:r>
      <w:r w:rsidR="00FA51B0">
        <w:rPr>
          <w:rFonts w:ascii="Arial" w:hAnsi="Arial" w:cs="Arial"/>
        </w:rPr>
        <w:t xml:space="preserve"> </w:t>
      </w:r>
      <w:r w:rsidRPr="00CD781D">
        <w:rPr>
          <w:rFonts w:ascii="Arial" w:hAnsi="Arial" w:cs="Arial"/>
        </w:rPr>
        <w:t>to cover staff absences</w:t>
      </w:r>
      <w:r w:rsidR="00BE5F63">
        <w:rPr>
          <w:rFonts w:ascii="Arial" w:hAnsi="Arial" w:cs="Arial"/>
        </w:rPr>
        <w:t xml:space="preserve">, </w:t>
      </w:r>
      <w:r w:rsidRPr="00CD781D">
        <w:rPr>
          <w:rFonts w:ascii="Arial" w:hAnsi="Arial" w:cs="Arial"/>
        </w:rPr>
        <w:t xml:space="preserve">will receive one to one supervision no less frequently than after each 8 shifts worked. Records </w:t>
      </w:r>
      <w:r w:rsidR="007C2EB4" w:rsidRPr="00CD781D">
        <w:rPr>
          <w:rFonts w:ascii="Arial" w:hAnsi="Arial" w:cs="Arial"/>
        </w:rPr>
        <w:t xml:space="preserve">of agreed action </w:t>
      </w:r>
      <w:r w:rsidRPr="00CD781D">
        <w:rPr>
          <w:rFonts w:ascii="Arial" w:hAnsi="Arial" w:cs="Arial"/>
        </w:rPr>
        <w:t>are kept</w:t>
      </w:r>
      <w:r w:rsidR="00740F9E">
        <w:rPr>
          <w:rFonts w:ascii="Arial" w:hAnsi="Arial" w:cs="Arial"/>
        </w:rPr>
        <w:t>,</w:t>
      </w:r>
      <w:r w:rsidRPr="00CD781D">
        <w:rPr>
          <w:rFonts w:ascii="Arial" w:hAnsi="Arial" w:cs="Arial"/>
        </w:rPr>
        <w:t xml:space="preserve"> following all supervision meetings, detailing the time and date and length of each supervision held for each member of staff. The record is signed by </w:t>
      </w:r>
      <w:r w:rsidR="007C2EB4" w:rsidRPr="00CD781D">
        <w:rPr>
          <w:rFonts w:ascii="Arial" w:hAnsi="Arial" w:cs="Arial"/>
        </w:rPr>
        <w:t>management</w:t>
      </w:r>
      <w:r w:rsidRPr="00CD781D">
        <w:rPr>
          <w:rFonts w:ascii="Arial" w:hAnsi="Arial" w:cs="Arial"/>
        </w:rPr>
        <w:t xml:space="preserve"> and the member of staff at the end of the supervision and is available for inspection. </w:t>
      </w:r>
    </w:p>
    <w:p w14:paraId="593C1E38" w14:textId="77777777" w:rsidR="000B1FD5" w:rsidRPr="00CD781D" w:rsidRDefault="000B1FD5" w:rsidP="000B1FD5">
      <w:pPr>
        <w:pStyle w:val="NoSpacing"/>
        <w:rPr>
          <w:rFonts w:ascii="Arial" w:hAnsi="Arial" w:cs="Arial"/>
        </w:rPr>
      </w:pPr>
    </w:p>
    <w:p w14:paraId="43DF7C4E" w14:textId="4EBA139B" w:rsidR="007E688F" w:rsidRDefault="003316F8" w:rsidP="000B1FD5">
      <w:pPr>
        <w:pStyle w:val="NoSpacing"/>
        <w:rPr>
          <w:rFonts w:ascii="Arial" w:hAnsi="Arial" w:cs="Arial"/>
        </w:rPr>
      </w:pPr>
      <w:r w:rsidRPr="00CD781D">
        <w:rPr>
          <w:rFonts w:ascii="Arial" w:hAnsi="Arial" w:cs="Arial"/>
        </w:rPr>
        <w:lastRenderedPageBreak/>
        <w:t xml:space="preserve">The staff member’s role, including their accountability in fulfilling </w:t>
      </w:r>
      <w:r w:rsidR="00385EE7">
        <w:rPr>
          <w:rFonts w:ascii="Arial" w:hAnsi="Arial" w:cs="Arial"/>
        </w:rPr>
        <w:t>Shekinah Support</w:t>
      </w:r>
      <w:r w:rsidR="007E688F">
        <w:rPr>
          <w:rFonts w:ascii="Arial" w:hAnsi="Arial" w:cs="Arial"/>
        </w:rPr>
        <w:t xml:space="preserve">’s </w:t>
      </w:r>
      <w:r w:rsidRPr="00CD781D">
        <w:rPr>
          <w:rFonts w:ascii="Arial" w:hAnsi="Arial" w:cs="Arial"/>
        </w:rPr>
        <w:t>Statement of Purpose</w:t>
      </w:r>
      <w:r w:rsidR="00740F9E">
        <w:rPr>
          <w:rFonts w:ascii="Arial" w:hAnsi="Arial" w:cs="Arial"/>
        </w:rPr>
        <w:t>.</w:t>
      </w:r>
      <w:r w:rsidRPr="00CD781D">
        <w:rPr>
          <w:rFonts w:ascii="Arial" w:hAnsi="Arial" w:cs="Arial"/>
        </w:rPr>
        <w:t xml:space="preserve"> The staff member’s </w:t>
      </w:r>
      <w:r w:rsidR="000C600A" w:rsidRPr="00CD781D">
        <w:rPr>
          <w:rFonts w:ascii="Arial" w:hAnsi="Arial" w:cs="Arial"/>
        </w:rPr>
        <w:t>d</w:t>
      </w:r>
      <w:r w:rsidRPr="00CD781D">
        <w:rPr>
          <w:rFonts w:ascii="Arial" w:hAnsi="Arial" w:cs="Arial"/>
        </w:rPr>
        <w:t xml:space="preserve">egree of personal involvement, feelings, concerns and </w:t>
      </w:r>
      <w:r w:rsidR="00740F9E">
        <w:rPr>
          <w:rFonts w:ascii="Arial" w:hAnsi="Arial" w:cs="Arial"/>
        </w:rPr>
        <w:t xml:space="preserve">any form of job-related </w:t>
      </w:r>
      <w:r w:rsidRPr="00CD781D">
        <w:rPr>
          <w:rFonts w:ascii="Arial" w:hAnsi="Arial" w:cs="Arial"/>
        </w:rPr>
        <w:t>stress</w:t>
      </w:r>
      <w:r w:rsidR="00740F9E">
        <w:rPr>
          <w:rFonts w:ascii="Arial" w:hAnsi="Arial" w:cs="Arial"/>
        </w:rPr>
        <w:t xml:space="preserve"> is discussed</w:t>
      </w:r>
      <w:r w:rsidR="000B1FD5" w:rsidRPr="00CD781D">
        <w:rPr>
          <w:rFonts w:ascii="Arial" w:hAnsi="Arial" w:cs="Arial"/>
        </w:rPr>
        <w:t>.</w:t>
      </w:r>
      <w:r w:rsidR="000C600A" w:rsidRPr="00CD781D">
        <w:rPr>
          <w:rFonts w:ascii="Arial" w:hAnsi="Arial" w:cs="Arial"/>
        </w:rPr>
        <w:t xml:space="preserve"> This also includes addressing concerns for complaints from the service users</w:t>
      </w:r>
      <w:r w:rsidR="00740F9E">
        <w:rPr>
          <w:rFonts w:ascii="Arial" w:hAnsi="Arial" w:cs="Arial"/>
        </w:rPr>
        <w:t xml:space="preserve"> or</w:t>
      </w:r>
      <w:r w:rsidR="000C600A" w:rsidRPr="00CD781D">
        <w:rPr>
          <w:rFonts w:ascii="Arial" w:hAnsi="Arial" w:cs="Arial"/>
        </w:rPr>
        <w:t xml:space="preserve"> how a member of staff conducts themselves and engages with the young people in their care. This also includes </w:t>
      </w:r>
      <w:r w:rsidRPr="00CD781D">
        <w:rPr>
          <w:rFonts w:ascii="Arial" w:hAnsi="Arial" w:cs="Arial"/>
        </w:rPr>
        <w:t>maintenance of standards</w:t>
      </w:r>
      <w:r w:rsidR="00740F9E">
        <w:rPr>
          <w:rFonts w:ascii="Arial" w:hAnsi="Arial" w:cs="Arial"/>
        </w:rPr>
        <w:t xml:space="preserve"> or </w:t>
      </w:r>
    </w:p>
    <w:p w14:paraId="63F0FDEB" w14:textId="7F4DDAF3" w:rsidR="00945707" w:rsidRDefault="00740F9E" w:rsidP="000B1FD5">
      <w:pPr>
        <w:pStyle w:val="NoSpacing"/>
        <w:rPr>
          <w:rFonts w:ascii="Arial" w:hAnsi="Arial" w:cs="Arial"/>
        </w:rPr>
      </w:pPr>
      <w:r>
        <w:rPr>
          <w:rFonts w:ascii="Arial" w:hAnsi="Arial" w:cs="Arial"/>
        </w:rPr>
        <w:t>addressing</w:t>
      </w:r>
      <w:r w:rsidR="003316F8" w:rsidRPr="00CD781D">
        <w:rPr>
          <w:rFonts w:ascii="Arial" w:hAnsi="Arial" w:cs="Arial"/>
        </w:rPr>
        <w:t xml:space="preserve"> </w:t>
      </w:r>
      <w:r>
        <w:rPr>
          <w:rFonts w:ascii="Arial" w:hAnsi="Arial" w:cs="Arial"/>
        </w:rPr>
        <w:t>p</w:t>
      </w:r>
      <w:r w:rsidR="003316F8" w:rsidRPr="00CD781D">
        <w:rPr>
          <w:rFonts w:ascii="Arial" w:hAnsi="Arial" w:cs="Arial"/>
        </w:rPr>
        <w:t>ersonal issues which may impinge on the member of staff’s ability to carry out their duties effectively. </w:t>
      </w:r>
    </w:p>
    <w:p w14:paraId="0D864590" w14:textId="77777777" w:rsidR="00945707" w:rsidRPr="00CD781D" w:rsidRDefault="00945707" w:rsidP="000B1FD5">
      <w:pPr>
        <w:pStyle w:val="NoSpacing"/>
        <w:rPr>
          <w:rFonts w:ascii="Arial" w:hAnsi="Arial" w:cs="Arial"/>
        </w:rPr>
      </w:pPr>
    </w:p>
    <w:p w14:paraId="0D8ABA3A" w14:textId="2933A2C2" w:rsidR="007E688F" w:rsidRPr="007E688F" w:rsidRDefault="007E688F" w:rsidP="000B1FD5">
      <w:pPr>
        <w:pStyle w:val="NoSpacing"/>
        <w:rPr>
          <w:rFonts w:ascii="Arial" w:hAnsi="Arial" w:cs="Arial"/>
          <w:b/>
          <w:bCs/>
          <w:sz w:val="24"/>
          <w:szCs w:val="24"/>
        </w:rPr>
      </w:pPr>
      <w:r>
        <w:rPr>
          <w:rFonts w:ascii="Arial" w:hAnsi="Arial" w:cs="Arial"/>
          <w:b/>
          <w:bCs/>
          <w:sz w:val="24"/>
          <w:szCs w:val="24"/>
        </w:rPr>
        <w:t>Managers A</w:t>
      </w:r>
      <w:r w:rsidR="002C4346" w:rsidRPr="007E688F">
        <w:rPr>
          <w:rFonts w:ascii="Arial" w:hAnsi="Arial" w:cs="Arial"/>
          <w:b/>
          <w:bCs/>
          <w:sz w:val="24"/>
          <w:szCs w:val="24"/>
        </w:rPr>
        <w:t>ppraisals</w:t>
      </w:r>
    </w:p>
    <w:p w14:paraId="551DCF61" w14:textId="77777777" w:rsidR="007E688F" w:rsidRDefault="007E688F" w:rsidP="000B1FD5">
      <w:pPr>
        <w:pStyle w:val="NoSpacing"/>
        <w:rPr>
          <w:rFonts w:ascii="Arial" w:hAnsi="Arial" w:cs="Arial"/>
        </w:rPr>
      </w:pPr>
    </w:p>
    <w:p w14:paraId="78BB69F0" w14:textId="2EEC967D" w:rsidR="000C600A" w:rsidRPr="00CD781D" w:rsidRDefault="000C600A" w:rsidP="000B1FD5">
      <w:pPr>
        <w:pStyle w:val="NoSpacing"/>
        <w:rPr>
          <w:rFonts w:ascii="Arial" w:hAnsi="Arial" w:cs="Arial"/>
        </w:rPr>
      </w:pPr>
      <w:r w:rsidRPr="00CD781D">
        <w:rPr>
          <w:rFonts w:ascii="Arial" w:hAnsi="Arial" w:cs="Arial"/>
        </w:rPr>
        <w:t xml:space="preserve">The </w:t>
      </w:r>
      <w:r w:rsidR="00740F9E">
        <w:rPr>
          <w:rFonts w:ascii="Arial" w:hAnsi="Arial" w:cs="Arial"/>
        </w:rPr>
        <w:t>G</w:t>
      </w:r>
      <w:r w:rsidRPr="00CD781D">
        <w:rPr>
          <w:rFonts w:ascii="Arial" w:hAnsi="Arial" w:cs="Arial"/>
        </w:rPr>
        <w:t xml:space="preserve">eneral </w:t>
      </w:r>
      <w:r w:rsidR="00740F9E">
        <w:rPr>
          <w:rFonts w:ascii="Arial" w:hAnsi="Arial" w:cs="Arial"/>
        </w:rPr>
        <w:t>M</w:t>
      </w:r>
      <w:r w:rsidRPr="00CD781D">
        <w:rPr>
          <w:rFonts w:ascii="Arial" w:hAnsi="Arial" w:cs="Arial"/>
        </w:rPr>
        <w:t xml:space="preserve">anager/Director usually conducts the appraisals and performance reviews of </w:t>
      </w:r>
      <w:r w:rsidR="00385EE7">
        <w:rPr>
          <w:rFonts w:ascii="Arial" w:hAnsi="Arial" w:cs="Arial"/>
        </w:rPr>
        <w:t>Shekinah Support</w:t>
      </w:r>
      <w:r w:rsidRPr="00CD781D">
        <w:rPr>
          <w:rFonts w:ascii="Arial" w:hAnsi="Arial" w:cs="Arial"/>
        </w:rPr>
        <w:t xml:space="preserve"> manager’s or those with higher level responsibilities such as team leaders. </w:t>
      </w:r>
      <w:r w:rsidR="002C4346" w:rsidRPr="00CD781D">
        <w:rPr>
          <w:rFonts w:ascii="Arial" w:hAnsi="Arial" w:cs="Arial"/>
        </w:rPr>
        <w:t>Their performance appraisals usually cover areas such as overall outcome targets and how the care performance of the whole company or the various unit locations have fared. Things like the number of service user complaints, queries from local authority partners, queries from service user</w:t>
      </w:r>
      <w:r w:rsidR="00420017" w:rsidRPr="00CD781D">
        <w:rPr>
          <w:rFonts w:ascii="Arial" w:hAnsi="Arial" w:cs="Arial"/>
        </w:rPr>
        <w:t>’</w:t>
      </w:r>
      <w:r w:rsidR="002C4346" w:rsidRPr="00CD781D">
        <w:rPr>
          <w:rFonts w:ascii="Arial" w:hAnsi="Arial" w:cs="Arial"/>
        </w:rPr>
        <w:t>s families and any other obstacles to high quality care.</w:t>
      </w:r>
    </w:p>
    <w:p w14:paraId="40548DC7" w14:textId="06CFDE2B" w:rsidR="002C4346" w:rsidRPr="00CD781D" w:rsidRDefault="002C4346" w:rsidP="000B1FD5">
      <w:pPr>
        <w:pStyle w:val="NoSpacing"/>
        <w:rPr>
          <w:rFonts w:ascii="Arial" w:hAnsi="Arial" w:cs="Arial"/>
        </w:rPr>
      </w:pPr>
    </w:p>
    <w:p w14:paraId="6F8AC70C" w14:textId="1E8AD3A4" w:rsidR="002C4346" w:rsidRPr="00CD781D" w:rsidRDefault="002C4346" w:rsidP="000B1FD5">
      <w:pPr>
        <w:pStyle w:val="NoSpacing"/>
        <w:rPr>
          <w:rFonts w:ascii="Arial" w:hAnsi="Arial" w:cs="Arial"/>
        </w:rPr>
      </w:pPr>
      <w:r w:rsidRPr="00CD781D">
        <w:rPr>
          <w:rFonts w:ascii="Arial" w:hAnsi="Arial" w:cs="Arial"/>
        </w:rPr>
        <w:t>Management will also be expected to explain outcomes below target</w:t>
      </w:r>
      <w:r w:rsidR="003429EE" w:rsidRPr="00CD781D">
        <w:rPr>
          <w:rFonts w:ascii="Arial" w:hAnsi="Arial" w:cs="Arial"/>
        </w:rPr>
        <w:t>s</w:t>
      </w:r>
      <w:r w:rsidRPr="00CD781D">
        <w:rPr>
          <w:rFonts w:ascii="Arial" w:hAnsi="Arial" w:cs="Arial"/>
        </w:rPr>
        <w:t xml:space="preserve"> and what will be done to support staff in reaching the targets for the young people who are not achieving</w:t>
      </w:r>
      <w:r w:rsidR="003429EE" w:rsidRPr="00CD781D">
        <w:rPr>
          <w:rFonts w:ascii="Arial" w:hAnsi="Arial" w:cs="Arial"/>
        </w:rPr>
        <w:t xml:space="preserve"> them</w:t>
      </w:r>
      <w:r w:rsidRPr="00CD781D">
        <w:rPr>
          <w:rFonts w:ascii="Arial" w:hAnsi="Arial" w:cs="Arial"/>
        </w:rPr>
        <w:t>. Corrective instructions from upper management will be a clear and concise recommendation and a plan of action will be discussed and executed in view of better all</w:t>
      </w:r>
      <w:r w:rsidR="00420017" w:rsidRPr="00CD781D">
        <w:rPr>
          <w:rFonts w:ascii="Arial" w:hAnsi="Arial" w:cs="Arial"/>
        </w:rPr>
        <w:t xml:space="preserve"> - </w:t>
      </w:r>
      <w:r w:rsidRPr="00CD781D">
        <w:rPr>
          <w:rFonts w:ascii="Arial" w:hAnsi="Arial" w:cs="Arial"/>
        </w:rPr>
        <w:t>round performance.</w:t>
      </w:r>
    </w:p>
    <w:p w14:paraId="78C9852F" w14:textId="77777777" w:rsidR="00BE5F63" w:rsidRDefault="00BE5F63" w:rsidP="000B1FD5">
      <w:pPr>
        <w:pStyle w:val="NoSpacing"/>
        <w:rPr>
          <w:rFonts w:ascii="Arial" w:hAnsi="Arial" w:cs="Arial"/>
          <w:b/>
          <w:bCs/>
          <w:sz w:val="24"/>
          <w:szCs w:val="24"/>
        </w:rPr>
      </w:pPr>
    </w:p>
    <w:p w14:paraId="4326E4A5" w14:textId="77777777" w:rsidR="00BE5F63" w:rsidRDefault="00BE5F63" w:rsidP="000B1FD5">
      <w:pPr>
        <w:pStyle w:val="NoSpacing"/>
        <w:rPr>
          <w:rFonts w:ascii="Arial" w:hAnsi="Arial" w:cs="Arial"/>
          <w:b/>
          <w:bCs/>
          <w:sz w:val="24"/>
          <w:szCs w:val="24"/>
        </w:rPr>
      </w:pPr>
    </w:p>
    <w:p w14:paraId="778C53BE" w14:textId="66075A7A" w:rsidR="002C4346" w:rsidRPr="007E688F" w:rsidRDefault="002C4346" w:rsidP="000B1FD5">
      <w:pPr>
        <w:pStyle w:val="NoSpacing"/>
        <w:rPr>
          <w:rFonts w:ascii="Arial" w:hAnsi="Arial" w:cs="Arial"/>
          <w:b/>
          <w:bCs/>
          <w:sz w:val="24"/>
          <w:szCs w:val="24"/>
        </w:rPr>
      </w:pPr>
      <w:r w:rsidRPr="007E688F">
        <w:rPr>
          <w:rFonts w:ascii="Arial" w:hAnsi="Arial" w:cs="Arial"/>
          <w:b/>
          <w:bCs/>
          <w:sz w:val="24"/>
          <w:szCs w:val="24"/>
        </w:rPr>
        <w:t>S</w:t>
      </w:r>
      <w:r w:rsidR="007E688F" w:rsidRPr="007E688F">
        <w:rPr>
          <w:rFonts w:ascii="Arial" w:hAnsi="Arial" w:cs="Arial"/>
          <w:b/>
          <w:bCs/>
          <w:sz w:val="24"/>
          <w:szCs w:val="24"/>
        </w:rPr>
        <w:t xml:space="preserve">taff Training </w:t>
      </w:r>
    </w:p>
    <w:p w14:paraId="6253E1C7" w14:textId="47098CDF" w:rsidR="002C4346" w:rsidRPr="00CD781D" w:rsidRDefault="002C4346" w:rsidP="000B1FD5">
      <w:pPr>
        <w:pStyle w:val="NoSpacing"/>
        <w:rPr>
          <w:rFonts w:ascii="Arial" w:hAnsi="Arial" w:cs="Arial"/>
        </w:rPr>
      </w:pPr>
    </w:p>
    <w:p w14:paraId="546E3156" w14:textId="15A1EEA8" w:rsidR="002C4346" w:rsidRPr="00CD781D" w:rsidRDefault="002C4346" w:rsidP="000B1FD5">
      <w:pPr>
        <w:pStyle w:val="NoSpacing"/>
        <w:rPr>
          <w:rFonts w:ascii="Arial" w:hAnsi="Arial" w:cs="Arial"/>
        </w:rPr>
      </w:pPr>
      <w:r w:rsidRPr="00CD781D">
        <w:rPr>
          <w:rFonts w:ascii="Arial" w:hAnsi="Arial" w:cs="Arial"/>
        </w:rPr>
        <w:t>As a main part of staff development, all members of staff would already be aware of the compulsory and voluntary training programmes they would be expected to partake in. Each member of staff has their own development plan</w:t>
      </w:r>
      <w:r w:rsidR="003429EE" w:rsidRPr="00CD781D">
        <w:rPr>
          <w:rFonts w:ascii="Arial" w:hAnsi="Arial" w:cs="Arial"/>
        </w:rPr>
        <w:t xml:space="preserve"> drafted with their involvement. </w:t>
      </w:r>
      <w:r w:rsidRPr="00CD781D">
        <w:rPr>
          <w:rFonts w:ascii="Arial" w:hAnsi="Arial" w:cs="Arial"/>
        </w:rPr>
        <w:t>Staff training typically includes – Health and safety</w:t>
      </w:r>
      <w:r w:rsidR="00420017" w:rsidRPr="00CD781D">
        <w:rPr>
          <w:rFonts w:ascii="Arial" w:hAnsi="Arial" w:cs="Arial"/>
        </w:rPr>
        <w:t>,</w:t>
      </w:r>
      <w:r w:rsidRPr="00CD781D">
        <w:rPr>
          <w:rFonts w:ascii="Arial" w:hAnsi="Arial" w:cs="Arial"/>
        </w:rPr>
        <w:t xml:space="preserve"> </w:t>
      </w:r>
      <w:r w:rsidR="00420017" w:rsidRPr="00CD781D">
        <w:rPr>
          <w:rFonts w:ascii="Arial" w:hAnsi="Arial" w:cs="Arial"/>
        </w:rPr>
        <w:t>Care skills, safeguarding, dealing with challenging young people, first aid and a host of other forms of risk and response. Staff are encouraged to complete as many training programmes.</w:t>
      </w:r>
    </w:p>
    <w:p w14:paraId="53C83E7A" w14:textId="4411BF03" w:rsidR="00420017" w:rsidRPr="00CD781D" w:rsidRDefault="00420017" w:rsidP="000B1FD5">
      <w:pPr>
        <w:pStyle w:val="NoSpacing"/>
        <w:rPr>
          <w:rFonts w:ascii="Arial" w:hAnsi="Arial" w:cs="Arial"/>
        </w:rPr>
      </w:pPr>
    </w:p>
    <w:p w14:paraId="77D9B71E" w14:textId="7F389431" w:rsidR="00420017" w:rsidRPr="00CD781D" w:rsidRDefault="00420017" w:rsidP="000B1FD5">
      <w:pPr>
        <w:pStyle w:val="NoSpacing"/>
        <w:rPr>
          <w:rFonts w:ascii="Arial" w:hAnsi="Arial" w:cs="Arial"/>
        </w:rPr>
      </w:pPr>
      <w:r w:rsidRPr="00CD781D">
        <w:rPr>
          <w:rFonts w:ascii="Arial" w:hAnsi="Arial" w:cs="Arial"/>
        </w:rPr>
        <w:t xml:space="preserve">It is also staff development policy to introduce frontline staff to more complex reporting on the care management system (Solaris </w:t>
      </w:r>
      <w:proofErr w:type="spellStart"/>
      <w:r w:rsidRPr="00CD781D">
        <w:rPr>
          <w:rFonts w:ascii="Arial" w:hAnsi="Arial" w:cs="Arial"/>
        </w:rPr>
        <w:t>Careware</w:t>
      </w:r>
      <w:proofErr w:type="spellEnd"/>
      <w:r w:rsidRPr="00CD781D">
        <w:rPr>
          <w:rFonts w:ascii="Arial" w:hAnsi="Arial" w:cs="Arial"/>
        </w:rPr>
        <w:t>). This involves guiding staff on how to create reports such as LAC reports, Care plans, Risk assessment, local area assessment, PEPs and progression charts.</w:t>
      </w:r>
    </w:p>
    <w:p w14:paraId="07D2D4CD" w14:textId="77777777" w:rsidR="002C4346" w:rsidRPr="00CD781D" w:rsidRDefault="002C4346" w:rsidP="000B1FD5">
      <w:pPr>
        <w:pStyle w:val="NoSpacing"/>
        <w:rPr>
          <w:rFonts w:ascii="Arial" w:hAnsi="Arial" w:cs="Arial"/>
        </w:rPr>
      </w:pPr>
    </w:p>
    <w:p w14:paraId="753EDB4C" w14:textId="4AAEAC94" w:rsidR="002C4346" w:rsidRPr="007E688F" w:rsidRDefault="00A623CC" w:rsidP="000B1FD5">
      <w:pPr>
        <w:pStyle w:val="NoSpacing"/>
        <w:rPr>
          <w:rFonts w:ascii="Arial" w:hAnsi="Arial" w:cs="Arial"/>
          <w:b/>
          <w:bCs/>
          <w:sz w:val="24"/>
          <w:szCs w:val="24"/>
        </w:rPr>
      </w:pPr>
      <w:r w:rsidRPr="007E688F">
        <w:rPr>
          <w:rFonts w:ascii="Arial" w:hAnsi="Arial" w:cs="Arial"/>
          <w:b/>
          <w:bCs/>
          <w:sz w:val="24"/>
          <w:szCs w:val="24"/>
        </w:rPr>
        <w:t>C</w:t>
      </w:r>
      <w:r w:rsidR="007E688F" w:rsidRPr="007E688F">
        <w:rPr>
          <w:rFonts w:ascii="Arial" w:hAnsi="Arial" w:cs="Arial"/>
          <w:b/>
          <w:bCs/>
          <w:sz w:val="24"/>
          <w:szCs w:val="24"/>
        </w:rPr>
        <w:t>are</w:t>
      </w:r>
      <w:r w:rsidRPr="007E688F">
        <w:rPr>
          <w:rFonts w:ascii="Arial" w:hAnsi="Arial" w:cs="Arial"/>
          <w:b/>
          <w:bCs/>
          <w:sz w:val="24"/>
          <w:szCs w:val="24"/>
        </w:rPr>
        <w:t xml:space="preserve"> </w:t>
      </w:r>
      <w:r w:rsidR="003429EE" w:rsidRPr="007E688F">
        <w:rPr>
          <w:rFonts w:ascii="Arial" w:hAnsi="Arial" w:cs="Arial"/>
          <w:b/>
          <w:bCs/>
          <w:sz w:val="24"/>
          <w:szCs w:val="24"/>
        </w:rPr>
        <w:t>R</w:t>
      </w:r>
      <w:r w:rsidR="007E688F" w:rsidRPr="007E688F">
        <w:rPr>
          <w:rFonts w:ascii="Arial" w:hAnsi="Arial" w:cs="Arial"/>
          <w:b/>
          <w:bCs/>
          <w:sz w:val="24"/>
          <w:szCs w:val="24"/>
        </w:rPr>
        <w:t>esource</w:t>
      </w:r>
      <w:r w:rsidR="003429EE" w:rsidRPr="007E688F">
        <w:rPr>
          <w:rFonts w:ascii="Arial" w:hAnsi="Arial" w:cs="Arial"/>
          <w:b/>
          <w:bCs/>
          <w:sz w:val="24"/>
          <w:szCs w:val="24"/>
        </w:rPr>
        <w:t xml:space="preserve"> A</w:t>
      </w:r>
      <w:r w:rsidR="007E688F" w:rsidRPr="007E688F">
        <w:rPr>
          <w:rFonts w:ascii="Arial" w:hAnsi="Arial" w:cs="Arial"/>
          <w:b/>
          <w:bCs/>
          <w:sz w:val="24"/>
          <w:szCs w:val="24"/>
        </w:rPr>
        <w:t>udits</w:t>
      </w:r>
    </w:p>
    <w:p w14:paraId="2A1F8A0D" w14:textId="77777777" w:rsidR="007E688F" w:rsidRPr="00CD781D" w:rsidRDefault="007E688F" w:rsidP="000B1FD5">
      <w:pPr>
        <w:pStyle w:val="NoSpacing"/>
        <w:rPr>
          <w:rFonts w:ascii="Arial" w:hAnsi="Arial" w:cs="Arial"/>
        </w:rPr>
      </w:pPr>
    </w:p>
    <w:p w14:paraId="542E19A7" w14:textId="0E421D0F" w:rsidR="003429EE" w:rsidRDefault="003429EE" w:rsidP="000B1FD5">
      <w:pPr>
        <w:pStyle w:val="NoSpacing"/>
        <w:rPr>
          <w:rFonts w:ascii="Arial" w:hAnsi="Arial" w:cs="Arial"/>
        </w:rPr>
      </w:pPr>
      <w:r w:rsidRPr="00CD781D">
        <w:rPr>
          <w:rFonts w:ascii="Arial" w:hAnsi="Arial" w:cs="Arial"/>
        </w:rPr>
        <w:t xml:space="preserve">A review of facilities for care is an everyday affair which is part of the frontline staff’s responsibility. Keeping the </w:t>
      </w:r>
      <w:r w:rsidR="00536A9D">
        <w:rPr>
          <w:rFonts w:ascii="Arial" w:hAnsi="Arial" w:cs="Arial"/>
        </w:rPr>
        <w:t>houses</w:t>
      </w:r>
      <w:r w:rsidRPr="00CD781D">
        <w:rPr>
          <w:rFonts w:ascii="Arial" w:hAnsi="Arial" w:cs="Arial"/>
        </w:rPr>
        <w:t xml:space="preserve"> clean and tidy, involving the young people in the care of the </w:t>
      </w:r>
      <w:r w:rsidR="00536A9D">
        <w:rPr>
          <w:rFonts w:ascii="Arial" w:hAnsi="Arial" w:cs="Arial"/>
        </w:rPr>
        <w:t>houses</w:t>
      </w:r>
      <w:r w:rsidRPr="00CD781D">
        <w:rPr>
          <w:rFonts w:ascii="Arial" w:hAnsi="Arial" w:cs="Arial"/>
        </w:rPr>
        <w:t xml:space="preserve">, making sure all repairs are carried out quickly, checking for health and safety </w:t>
      </w:r>
      <w:r w:rsidR="00FC4258" w:rsidRPr="00CD781D">
        <w:rPr>
          <w:rFonts w:ascii="Arial" w:hAnsi="Arial" w:cs="Arial"/>
        </w:rPr>
        <w:t>compliance</w:t>
      </w:r>
      <w:r w:rsidRPr="00CD781D">
        <w:rPr>
          <w:rFonts w:ascii="Arial" w:hAnsi="Arial" w:cs="Arial"/>
        </w:rPr>
        <w:t xml:space="preserve"> and taking corrective measures </w:t>
      </w:r>
      <w:r w:rsidR="00FC4258" w:rsidRPr="00CD781D">
        <w:rPr>
          <w:rFonts w:ascii="Arial" w:hAnsi="Arial" w:cs="Arial"/>
        </w:rPr>
        <w:t xml:space="preserve">when risks are identified. </w:t>
      </w:r>
      <w:r w:rsidR="00385EE7">
        <w:rPr>
          <w:rFonts w:ascii="Arial" w:hAnsi="Arial" w:cs="Arial"/>
        </w:rPr>
        <w:t>Shekinah Support</w:t>
      </w:r>
      <w:r w:rsidR="00FC4258" w:rsidRPr="00CD781D">
        <w:rPr>
          <w:rFonts w:ascii="Arial" w:hAnsi="Arial" w:cs="Arial"/>
        </w:rPr>
        <w:t xml:space="preserve"> takes the care of its</w:t>
      </w:r>
      <w:r w:rsidR="00A623CC">
        <w:rPr>
          <w:rFonts w:ascii="Arial" w:hAnsi="Arial" w:cs="Arial"/>
        </w:rPr>
        <w:t xml:space="preserve"> physical</w:t>
      </w:r>
      <w:r w:rsidR="00FC4258" w:rsidRPr="00CD781D">
        <w:rPr>
          <w:rFonts w:ascii="Arial" w:hAnsi="Arial" w:cs="Arial"/>
        </w:rPr>
        <w:t xml:space="preserve"> resources quite seriously making sure our accommodation for </w:t>
      </w:r>
      <w:r w:rsidR="00FC4258" w:rsidRPr="00CD781D">
        <w:rPr>
          <w:rFonts w:ascii="Arial" w:hAnsi="Arial" w:cs="Arial"/>
        </w:rPr>
        <w:lastRenderedPageBreak/>
        <w:t xml:space="preserve">young people </w:t>
      </w:r>
      <w:r w:rsidR="00BE5F63">
        <w:rPr>
          <w:rFonts w:ascii="Arial" w:hAnsi="Arial" w:cs="Arial"/>
        </w:rPr>
        <w:t>is</w:t>
      </w:r>
      <w:r w:rsidR="00FC4258" w:rsidRPr="00CD781D">
        <w:rPr>
          <w:rFonts w:ascii="Arial" w:hAnsi="Arial" w:cs="Arial"/>
        </w:rPr>
        <w:t xml:space="preserve"> consistently </w:t>
      </w:r>
      <w:r w:rsidR="00A623CC">
        <w:rPr>
          <w:rFonts w:ascii="Arial" w:hAnsi="Arial" w:cs="Arial"/>
        </w:rPr>
        <w:t>set up to a</w:t>
      </w:r>
      <w:r w:rsidR="00FC4258" w:rsidRPr="00CD781D">
        <w:rPr>
          <w:rFonts w:ascii="Arial" w:hAnsi="Arial" w:cs="Arial"/>
        </w:rPr>
        <w:t xml:space="preserve"> high standard in terms of surrounding interior and exterior. Items within the unit are replaced when broken or worn out or have become less safe due to wear and tear. Pest control is also reviewed every </w:t>
      </w:r>
      <w:r w:rsidR="00BE5F63">
        <w:rPr>
          <w:rFonts w:ascii="Arial" w:hAnsi="Arial" w:cs="Arial"/>
        </w:rPr>
        <w:t>12</w:t>
      </w:r>
      <w:r w:rsidR="00FC4258" w:rsidRPr="00CD781D">
        <w:rPr>
          <w:rFonts w:ascii="Arial" w:hAnsi="Arial" w:cs="Arial"/>
        </w:rPr>
        <w:t xml:space="preserve"> months, more frequently if the problems persist.</w:t>
      </w:r>
    </w:p>
    <w:p w14:paraId="6BD21B16" w14:textId="76661220" w:rsidR="00A623CC" w:rsidRDefault="00A623CC" w:rsidP="000B1FD5">
      <w:pPr>
        <w:pStyle w:val="NoSpacing"/>
        <w:rPr>
          <w:rFonts w:ascii="Arial" w:hAnsi="Arial" w:cs="Arial"/>
        </w:rPr>
      </w:pPr>
    </w:p>
    <w:sectPr w:rsidR="00A623C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912B" w14:textId="77777777" w:rsidR="002237BA" w:rsidRDefault="002237BA" w:rsidP="00A7263D">
      <w:pPr>
        <w:spacing w:after="0" w:line="240" w:lineRule="auto"/>
      </w:pPr>
      <w:r>
        <w:separator/>
      </w:r>
    </w:p>
  </w:endnote>
  <w:endnote w:type="continuationSeparator" w:id="0">
    <w:p w14:paraId="4AF5247E" w14:textId="77777777" w:rsidR="002237BA" w:rsidRDefault="002237BA" w:rsidP="00A7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0CF0" w14:textId="77777777" w:rsidR="00510140" w:rsidRDefault="00510140" w:rsidP="00510140">
    <w:pPr>
      <w:rPr>
        <w:rFonts w:ascii="Arial" w:hAnsi="Arial" w:cs="Arial"/>
        <w:b/>
        <w:bCs/>
        <w:color w:val="222222"/>
        <w:sz w:val="20"/>
      </w:rPr>
    </w:pPr>
    <w:r>
      <w:rPr>
        <w:rFonts w:ascii="Arial" w:hAnsi="Arial" w:cs="Arial"/>
        <w:b/>
        <w:bCs/>
        <w:noProof/>
        <w:color w:val="222222"/>
        <w:sz w:val="20"/>
      </w:rPr>
      <mc:AlternateContent>
        <mc:Choice Requires="wps">
          <w:drawing>
            <wp:anchor distT="0" distB="0" distL="114300" distR="114300" simplePos="0" relativeHeight="251666432" behindDoc="0" locked="0" layoutInCell="1" allowOverlap="1" wp14:anchorId="444E3C89" wp14:editId="08752931">
              <wp:simplePos x="0" y="0"/>
              <wp:positionH relativeFrom="column">
                <wp:posOffset>-8165</wp:posOffset>
              </wp:positionH>
              <wp:positionV relativeFrom="paragraph">
                <wp:posOffset>141696</wp:posOffset>
              </wp:positionV>
              <wp:extent cx="6735535"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673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C814C"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5pt,11.15pt" to="529.7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" strokecolor="black [3213]" strokeweight=".5pt">
              <v:stroke joinstyle="miter"/>
            </v:line>
          </w:pict>
        </mc:Fallback>
      </mc:AlternateContent>
    </w:r>
  </w:p>
  <w:p w14:paraId="0A3A1D12" w14:textId="75BDA6B8" w:rsidR="00EF1548" w:rsidRPr="00F670F9" w:rsidRDefault="00EF1548" w:rsidP="00EF1548">
    <w:pPr>
      <w:contextualSpacing/>
      <w:rPr>
        <w:color w:val="222222"/>
        <w:sz w:val="20"/>
      </w:rPr>
    </w:pPr>
    <w:r w:rsidRPr="00F670F9">
      <w:rPr>
        <w:b/>
        <w:bCs/>
        <w:color w:val="222222"/>
        <w:sz w:val="20"/>
      </w:rPr>
      <w:t xml:space="preserve">Policy creation date: </w:t>
    </w:r>
    <w:r w:rsidR="00385EE7">
      <w:rPr>
        <w:b/>
        <w:bCs/>
        <w:color w:val="222222"/>
        <w:sz w:val="20"/>
      </w:rPr>
      <w:t>November</w:t>
    </w:r>
    <w:r w:rsidRPr="00F670F9">
      <w:rPr>
        <w:b/>
        <w:bCs/>
        <w:color w:val="222222"/>
        <w:sz w:val="20"/>
      </w:rPr>
      <w:t xml:space="preserve"> 202</w:t>
    </w:r>
    <w:r>
      <w:rPr>
        <w:b/>
        <w:bCs/>
        <w:color w:val="222222"/>
        <w:sz w:val="20"/>
      </w:rPr>
      <w:t>1</w:t>
    </w:r>
  </w:p>
  <w:p w14:paraId="7279F0F6" w14:textId="45ADF902" w:rsidR="00EF1548" w:rsidRPr="00A30537" w:rsidRDefault="00EF1548" w:rsidP="00EF1548">
    <w:pPr>
      <w:contextualSpacing/>
      <w:rPr>
        <w:color w:val="222222"/>
        <w:sz w:val="20"/>
      </w:rPr>
    </w:pPr>
    <w:r w:rsidRPr="00F670F9">
      <w:rPr>
        <w:b/>
        <w:bCs/>
        <w:color w:val="222222"/>
        <w:sz w:val="20"/>
      </w:rPr>
      <w:t xml:space="preserve">review date </w:t>
    </w:r>
    <w:r w:rsidR="00385EE7">
      <w:rPr>
        <w:b/>
        <w:bCs/>
        <w:color w:val="222222"/>
        <w:sz w:val="20"/>
      </w:rPr>
      <w:t>November</w:t>
    </w:r>
    <w:r w:rsidRPr="00F670F9">
      <w:rPr>
        <w:b/>
        <w:bCs/>
        <w:color w:val="222222"/>
        <w:sz w:val="20"/>
      </w:rPr>
      <w:t xml:space="preserve"> 202</w:t>
    </w:r>
    <w:r>
      <w:rPr>
        <w:b/>
        <w:bCs/>
        <w:color w:val="222222"/>
        <w:sz w:val="20"/>
      </w:rPr>
      <w:t>2</w:t>
    </w:r>
    <w:r w:rsidRPr="00F670F9">
      <w:rPr>
        <w:b/>
        <w:bCs/>
        <w:color w:val="222222"/>
        <w:sz w:val="20"/>
      </w:rPr>
      <w:br/>
      <w:t xml:space="preserve">Property of </w:t>
    </w:r>
    <w:r w:rsidR="00385EE7">
      <w:rPr>
        <w:b/>
        <w:bCs/>
        <w:color w:val="222222"/>
        <w:sz w:val="20"/>
      </w:rPr>
      <w:t>Shekinah Support</w:t>
    </w:r>
    <w:r>
      <w:rPr>
        <w:b/>
        <w:bCs/>
        <w:color w:val="222222"/>
        <w:sz w:val="20"/>
      </w:rPr>
      <w:t xml:space="preserve"> Care</w:t>
    </w:r>
    <w:r w:rsidRPr="00F670F9">
      <w:rPr>
        <w:b/>
        <w:bCs/>
        <w:color w:val="222222"/>
        <w:sz w:val="20"/>
      </w:rPr>
      <w:t xml:space="preserve"> services</w:t>
    </w:r>
  </w:p>
  <w:p w14:paraId="6C7B7855" w14:textId="7C24B5EE" w:rsidR="007E688F" w:rsidRPr="007E688F" w:rsidRDefault="007E688F">
    <w:pPr>
      <w:pStyle w:val="Foo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C400" w14:textId="77777777" w:rsidR="002237BA" w:rsidRDefault="002237BA" w:rsidP="00A7263D">
      <w:pPr>
        <w:spacing w:after="0" w:line="240" w:lineRule="auto"/>
      </w:pPr>
      <w:r>
        <w:separator/>
      </w:r>
    </w:p>
  </w:footnote>
  <w:footnote w:type="continuationSeparator" w:id="0">
    <w:p w14:paraId="715A87B0" w14:textId="77777777" w:rsidR="002237BA" w:rsidRDefault="002237BA" w:rsidP="00A7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C4A1" w14:textId="2BD05E7C" w:rsidR="00385EE7" w:rsidRDefault="00385EE7">
    <w:pPr>
      <w:pStyle w:val="Header"/>
    </w:pPr>
    <w:r>
      <w:rPr>
        <w:rFonts w:ascii="Arial" w:eastAsia="Arial" w:hAnsi="Arial" w:cs="Arial"/>
        <w:b/>
        <w:noProof/>
        <w:color w:val="999999"/>
        <w:sz w:val="28"/>
        <w:szCs w:val="28"/>
      </w:rPr>
      <w:drawing>
        <wp:anchor distT="0" distB="0" distL="114300" distR="114300" simplePos="0" relativeHeight="251667456" behindDoc="0" locked="0" layoutInCell="1" allowOverlap="1" wp14:anchorId="6476B022" wp14:editId="518C07C0">
          <wp:simplePos x="0" y="0"/>
          <wp:positionH relativeFrom="column">
            <wp:posOffset>-292051</wp:posOffset>
          </wp:positionH>
          <wp:positionV relativeFrom="paragraph">
            <wp:posOffset>-277006</wp:posOffset>
          </wp:positionV>
          <wp:extent cx="2359025" cy="1339850"/>
          <wp:effectExtent l="0" t="0" r="3175" b="635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59025"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D2DFE2" w14:textId="77777777" w:rsidR="00385EE7" w:rsidRDefault="00385EE7">
    <w:pPr>
      <w:pStyle w:val="Header"/>
    </w:pPr>
  </w:p>
  <w:p w14:paraId="72BD9C3C" w14:textId="77777777" w:rsidR="00385EE7" w:rsidRDefault="00385EE7">
    <w:pPr>
      <w:pStyle w:val="Header"/>
    </w:pPr>
  </w:p>
  <w:p w14:paraId="52068F66" w14:textId="73C57AF5" w:rsidR="004756C4" w:rsidRDefault="004756C4">
    <w:pPr>
      <w:pStyle w:val="Header"/>
    </w:pPr>
  </w:p>
  <w:p w14:paraId="7A0B06E1" w14:textId="0DF77B6C" w:rsidR="00385EE7" w:rsidRDefault="00385EE7">
    <w:pPr>
      <w:pStyle w:val="Header"/>
    </w:pPr>
  </w:p>
  <w:p w14:paraId="6A469D2C" w14:textId="77777777" w:rsidR="00385EE7" w:rsidRDefault="00385EE7">
    <w:pPr>
      <w:pStyle w:val="Header"/>
    </w:pPr>
  </w:p>
  <w:p w14:paraId="112FA3BD" w14:textId="58B89FE4" w:rsidR="004756C4" w:rsidRDefault="004756C4">
    <w:pPr>
      <w:pStyle w:val="Header"/>
    </w:pPr>
    <w:r>
      <w:rPr>
        <w:noProof/>
      </w:rPr>
      <mc:AlternateContent>
        <mc:Choice Requires="wps">
          <w:drawing>
            <wp:anchor distT="0" distB="0" distL="114300" distR="114300" simplePos="0" relativeHeight="251662336" behindDoc="0" locked="0" layoutInCell="1" allowOverlap="1" wp14:anchorId="74EB65A7" wp14:editId="661881D8">
              <wp:simplePos x="0" y="0"/>
              <wp:positionH relativeFrom="column">
                <wp:posOffset>-296883</wp:posOffset>
              </wp:positionH>
              <wp:positionV relativeFrom="paragraph">
                <wp:posOffset>126043</wp:posOffset>
              </wp:positionV>
              <wp:extent cx="6424369"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64243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9325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9.9pt" to="482.4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" strokecolor="black [3200]" strokeweight=".5pt">
              <v:stroke joinstyle="miter"/>
            </v:line>
          </w:pict>
        </mc:Fallback>
      </mc:AlternateContent>
    </w:r>
  </w:p>
  <w:p w14:paraId="55EBE146" w14:textId="77777777" w:rsidR="004756C4" w:rsidRDefault="00475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F8"/>
    <w:rsid w:val="000B1FD5"/>
    <w:rsid w:val="000C600A"/>
    <w:rsid w:val="002237BA"/>
    <w:rsid w:val="002C4346"/>
    <w:rsid w:val="002F6B6F"/>
    <w:rsid w:val="003316F8"/>
    <w:rsid w:val="003429EE"/>
    <w:rsid w:val="00385EE7"/>
    <w:rsid w:val="00420017"/>
    <w:rsid w:val="004756C4"/>
    <w:rsid w:val="00510140"/>
    <w:rsid w:val="00536A9D"/>
    <w:rsid w:val="00547DA3"/>
    <w:rsid w:val="005C1796"/>
    <w:rsid w:val="005E692E"/>
    <w:rsid w:val="006F179E"/>
    <w:rsid w:val="00740F9E"/>
    <w:rsid w:val="007C2EB4"/>
    <w:rsid w:val="007E5A8F"/>
    <w:rsid w:val="007E688F"/>
    <w:rsid w:val="007F6021"/>
    <w:rsid w:val="008F342E"/>
    <w:rsid w:val="00945707"/>
    <w:rsid w:val="009F6362"/>
    <w:rsid w:val="00A623CC"/>
    <w:rsid w:val="00A7263D"/>
    <w:rsid w:val="00AB30A9"/>
    <w:rsid w:val="00AF2093"/>
    <w:rsid w:val="00BE5F63"/>
    <w:rsid w:val="00CD781D"/>
    <w:rsid w:val="00D67D67"/>
    <w:rsid w:val="00D737E7"/>
    <w:rsid w:val="00DC5811"/>
    <w:rsid w:val="00EF1548"/>
    <w:rsid w:val="00F06336"/>
    <w:rsid w:val="00F8795D"/>
    <w:rsid w:val="00FA51B0"/>
    <w:rsid w:val="00FC4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3BA01"/>
  <w15:chartTrackingRefBased/>
  <w15:docId w15:val="{6DB5870C-3D7B-419F-8E73-08A77CDD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6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316F8"/>
    <w:pPr>
      <w:spacing w:after="0" w:line="240" w:lineRule="auto"/>
    </w:pPr>
  </w:style>
  <w:style w:type="character" w:customStyle="1" w:styleId="Heading1Char">
    <w:name w:val="Heading 1 Char"/>
    <w:basedOn w:val="DefaultParagraphFont"/>
    <w:link w:val="Heading1"/>
    <w:uiPriority w:val="9"/>
    <w:rsid w:val="000C60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72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63D"/>
  </w:style>
  <w:style w:type="paragraph" w:styleId="Footer">
    <w:name w:val="footer"/>
    <w:basedOn w:val="Normal"/>
    <w:link w:val="FooterChar"/>
    <w:uiPriority w:val="99"/>
    <w:unhideWhenUsed/>
    <w:rsid w:val="00A72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63D"/>
  </w:style>
  <w:style w:type="table" w:styleId="TableGrid">
    <w:name w:val="Table Grid"/>
    <w:basedOn w:val="TableNormal"/>
    <w:uiPriority w:val="59"/>
    <w:rsid w:val="0094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0509">
      <w:bodyDiv w:val="1"/>
      <w:marLeft w:val="0"/>
      <w:marRight w:val="0"/>
      <w:marTop w:val="0"/>
      <w:marBottom w:val="0"/>
      <w:divBdr>
        <w:top w:val="none" w:sz="0" w:space="0" w:color="auto"/>
        <w:left w:val="none" w:sz="0" w:space="0" w:color="auto"/>
        <w:bottom w:val="none" w:sz="0" w:space="0" w:color="auto"/>
        <w:right w:val="none" w:sz="0" w:space="0" w:color="auto"/>
      </w:divBdr>
    </w:div>
    <w:div w:id="5656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BC79-31F2-5C45-9FB6-B0CBEDE7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Care - Staff</dc:creator>
  <cp:keywords/>
  <dc:description/>
  <cp:lastModifiedBy>Kemi Akinfie</cp:lastModifiedBy>
  <cp:revision>5</cp:revision>
  <dcterms:created xsi:type="dcterms:W3CDTF">2021-03-25T16:46:00Z</dcterms:created>
  <dcterms:modified xsi:type="dcterms:W3CDTF">2021-11-24T11:33:00Z</dcterms:modified>
</cp:coreProperties>
</file>