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Missing /absent logs - Monthly view mode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 name                                                                                       Child photo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9.5" w:type="dxa"/>
        <w:jc w:val="left"/>
        <w:tblInd w:w="-116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14.5"/>
        <w:gridCol w:w="885"/>
        <w:gridCol w:w="720"/>
        <w:gridCol w:w="1245"/>
        <w:gridCol w:w="1725"/>
        <w:gridCol w:w="1485"/>
        <w:gridCol w:w="1140"/>
        <w:gridCol w:w="1365"/>
        <w:tblGridChange w:id="0">
          <w:tblGrid>
            <w:gridCol w:w="1114.5"/>
            <w:gridCol w:w="885"/>
            <w:gridCol w:w="720"/>
            <w:gridCol w:w="1245"/>
            <w:gridCol w:w="1725"/>
            <w:gridCol w:w="1485"/>
            <w:gridCol w:w="1140"/>
            <w:gridCol w:w="136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Month /Year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Key worker</w:t>
            </w:r>
          </w:p>
        </w:tc>
      </w:tr>
      <w:t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lept  at Home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11">
            <w:pPr>
              <w:ind w:left="-90" w:firstLine="0"/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Absent from the unit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3">
            <w:pPr>
              <w:ind w:left="-90" w:firstLine="0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    Reported Missing</w:t>
            </w:r>
          </w:p>
        </w:tc>
      </w:tr>
      <w:t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Yes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No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Authorised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Authorised by?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Unauthorised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EDT</w:t>
              <w:br w:type="textWrapping"/>
              <w:t xml:space="preserve">Ref number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Police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CAD number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ind w:left="-993" w:firstLine="0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-993" w:firstLine="0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Slept at home total---------------------------</w:t>
        <w:br w:type="textWrapping"/>
        <w:t xml:space="preserve">Slept away from unit total------------------</w:t>
      </w:r>
    </w:p>
    <w:p w:rsidR="00000000" w:rsidDel="00000000" w:rsidP="00000000" w:rsidRDefault="00000000" w:rsidRPr="00000000" w14:paraId="00000129">
      <w:pPr>
        <w:ind w:left="-993" w:firstLine="0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Authorised absence total-------------------</w:t>
      </w:r>
    </w:p>
    <w:p w:rsidR="00000000" w:rsidDel="00000000" w:rsidP="00000000" w:rsidRDefault="00000000" w:rsidRPr="00000000" w14:paraId="0000012A">
      <w:pPr>
        <w:ind w:left="-993" w:firstLine="0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Unauthorised absence total-----------------</w:t>
      </w:r>
    </w:p>
    <w:p w:rsidR="00000000" w:rsidDel="00000000" w:rsidP="00000000" w:rsidRDefault="00000000" w:rsidRPr="00000000" w14:paraId="0000012B">
      <w:pPr>
        <w:ind w:left="-993" w:firstLine="0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Reported missing total ---------------------</w:t>
      </w:r>
    </w:p>
    <w:p w:rsidR="00000000" w:rsidDel="00000000" w:rsidP="00000000" w:rsidRDefault="00000000" w:rsidRPr="00000000" w14:paraId="0000012C">
      <w:pPr>
        <w:ind w:left="-993" w:firstLine="0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-993" w:firstLine="0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-993" w:firstLine="0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567" w:left="1701" w:right="424" w:header="294" w:footer="4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Calibri"/>
  <w:font w:name="Verdana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right" w:pos="8505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Comic Sans MS" w:cs="Comic Sans MS" w:eastAsia="Comic Sans MS" w:hAnsi="Comic Sans M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